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AB" w:rsidRDefault="004306AB" w:rsidP="008963E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9-10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23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AB" w:rsidRDefault="004306AB" w:rsidP="008963E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AB" w:rsidRDefault="004306AB" w:rsidP="008963E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AB" w:rsidRDefault="004306AB" w:rsidP="008963E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07" w:rsidRPr="00BC637E" w:rsidRDefault="00046C07" w:rsidP="008963E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C637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46C07" w:rsidRPr="008E4EA0" w:rsidRDefault="00046C07" w:rsidP="008E4EA0">
      <w:pPr>
        <w:pStyle w:val="a4"/>
        <w:numPr>
          <w:ilvl w:val="1"/>
          <w:numId w:val="1"/>
        </w:numPr>
        <w:ind w:left="180" w:firstLine="0"/>
        <w:jc w:val="both"/>
      </w:pPr>
      <w:proofErr w:type="gramStart"/>
      <w:r w:rsidRPr="008E4EA0">
        <w:t>Положение «О внутренней системе оценки качества образования» (далее Поло</w:t>
      </w:r>
      <w:r w:rsidR="00E226C0" w:rsidRPr="008E4EA0">
        <w:t>жение) в Муниципальном казенном</w:t>
      </w:r>
      <w:r w:rsidRPr="008E4EA0">
        <w:t xml:space="preserve"> дошкольном образователь</w:t>
      </w:r>
      <w:r w:rsidR="00B331EA" w:rsidRPr="008E4EA0">
        <w:t xml:space="preserve">ном учреждении Балаганский </w:t>
      </w:r>
      <w:r w:rsidR="00E226C0" w:rsidRPr="008E4EA0">
        <w:t>детский сад</w:t>
      </w:r>
      <w:r w:rsidR="00B331EA" w:rsidRPr="008E4EA0">
        <w:t xml:space="preserve"> №3</w:t>
      </w:r>
      <w:r w:rsidR="00E226C0" w:rsidRPr="008E4EA0">
        <w:t xml:space="preserve"> </w:t>
      </w:r>
      <w:r w:rsidRPr="008E4EA0">
        <w:t xml:space="preserve">(далее – ДОУ) разработано в соответствии с Федеральным Законом от 26.12. 2012г. № 273, статья 28 «Об образовании в Российской Федерации», Приказа </w:t>
      </w:r>
      <w:proofErr w:type="spellStart"/>
      <w:r w:rsidRPr="008E4EA0">
        <w:t>Минобрнауки</w:t>
      </w:r>
      <w:proofErr w:type="spellEnd"/>
      <w:r w:rsidRPr="008E4EA0"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  <w:proofErr w:type="gramEnd"/>
      <w:r w:rsidRPr="008E4EA0">
        <w:t xml:space="preserve"> образования»</w:t>
      </w:r>
    </w:p>
    <w:p w:rsidR="00046C07" w:rsidRPr="008E4EA0" w:rsidRDefault="00046C07" w:rsidP="008E4EA0">
      <w:pPr>
        <w:pStyle w:val="a4"/>
        <w:numPr>
          <w:ilvl w:val="1"/>
          <w:numId w:val="1"/>
        </w:numPr>
        <w:ind w:left="180" w:firstLine="0"/>
        <w:jc w:val="both"/>
      </w:pPr>
      <w:r w:rsidRPr="008E4EA0">
        <w:t>Положение определяет цели, задачи, принципы, содержание, технологию, функциональную и организационную структуру оценки качества образования в Детском саду. Процедуры, сроки и ответственные за функционирование  внутренней системы оценки каче</w:t>
      </w:r>
      <w:r w:rsidR="00E226C0" w:rsidRPr="008E4EA0">
        <w:t>ства образования</w:t>
      </w:r>
      <w:r w:rsidRPr="008E4EA0">
        <w:t xml:space="preserve"> в ДОУ закрепляются отдельными нормативными правовыми актами, определяющими регламент оценки качества образования.  </w:t>
      </w:r>
    </w:p>
    <w:p w:rsidR="00046C07" w:rsidRPr="008E4EA0" w:rsidRDefault="00046C07" w:rsidP="008E4EA0">
      <w:pPr>
        <w:pStyle w:val="a4"/>
        <w:numPr>
          <w:ilvl w:val="1"/>
          <w:numId w:val="1"/>
        </w:numPr>
        <w:ind w:left="180" w:firstLine="0"/>
        <w:jc w:val="both"/>
      </w:pPr>
      <w:r w:rsidRPr="008E4EA0">
        <w:t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046C07" w:rsidRPr="008E4EA0" w:rsidRDefault="00046C07" w:rsidP="008E4EA0">
      <w:pPr>
        <w:pStyle w:val="a4"/>
        <w:numPr>
          <w:ilvl w:val="1"/>
          <w:numId w:val="1"/>
        </w:numPr>
        <w:ind w:left="180" w:firstLine="0"/>
        <w:jc w:val="both"/>
      </w:pPr>
      <w:r w:rsidRPr="008E4EA0">
        <w:t>ДОУ обеспечивает проведение необходимых оценочных процедур, разработку и внедрение модели ВСОКО, учет и дальнейшее использование полученных результатов.</w:t>
      </w:r>
    </w:p>
    <w:p w:rsidR="00046C07" w:rsidRPr="008E4EA0" w:rsidRDefault="00046C07" w:rsidP="008E4EA0">
      <w:pPr>
        <w:pStyle w:val="a4"/>
        <w:numPr>
          <w:ilvl w:val="1"/>
          <w:numId w:val="1"/>
        </w:numPr>
        <w:ind w:left="180" w:firstLine="0"/>
        <w:jc w:val="both"/>
      </w:pPr>
      <w:r w:rsidRPr="008E4EA0">
        <w:t>Положение распространяется на деятельность всех педагогических работников Детского сада, осуществляющих профессиональную деятельность в соответств</w:t>
      </w:r>
      <w:r w:rsidR="00E226C0" w:rsidRPr="008E4EA0">
        <w:t>ии с трудовыми договорами, в т.</w:t>
      </w:r>
      <w:r w:rsidRPr="008E4EA0">
        <w:t xml:space="preserve">ч. </w:t>
      </w:r>
      <w:proofErr w:type="gramStart"/>
      <w:r w:rsidRPr="008E4EA0">
        <w:t>на</w:t>
      </w:r>
      <w:proofErr w:type="gramEnd"/>
      <w:r w:rsidRPr="008E4EA0">
        <w:t xml:space="preserve"> педагогических работников, работающих по совместительству.</w:t>
      </w:r>
    </w:p>
    <w:p w:rsidR="00046C07" w:rsidRPr="008E4EA0" w:rsidRDefault="00046C07" w:rsidP="008E4EA0">
      <w:pPr>
        <w:pStyle w:val="a4"/>
        <w:numPr>
          <w:ilvl w:val="1"/>
          <w:numId w:val="1"/>
        </w:numPr>
        <w:ind w:left="180" w:firstLine="0"/>
        <w:jc w:val="both"/>
      </w:pPr>
      <w:r w:rsidRPr="008E4EA0">
        <w:t xml:space="preserve">Оценка качества образования в ДОУ проводится по инициативе: </w:t>
      </w:r>
    </w:p>
    <w:p w:rsidR="00046C07" w:rsidRPr="008E4EA0" w:rsidRDefault="00B331EA" w:rsidP="008E4EA0">
      <w:pPr>
        <w:pStyle w:val="a4"/>
        <w:ind w:left="375"/>
        <w:jc w:val="both"/>
      </w:pPr>
      <w:r w:rsidRPr="008E4EA0">
        <w:t>- МКУ Управление образования Балаганского района</w:t>
      </w:r>
      <w:proofErr w:type="gramStart"/>
      <w:r w:rsidR="00046C07" w:rsidRPr="008E4EA0">
        <w:t xml:space="preserve"> ;</w:t>
      </w:r>
      <w:proofErr w:type="gramEnd"/>
    </w:p>
    <w:p w:rsidR="00046C07" w:rsidRPr="008E4EA0" w:rsidRDefault="00046C07" w:rsidP="008E4EA0">
      <w:pPr>
        <w:pStyle w:val="a4"/>
        <w:ind w:left="375"/>
        <w:jc w:val="both"/>
      </w:pPr>
      <w:r w:rsidRPr="008E4EA0">
        <w:t>- администрации образовательного учреждения;</w:t>
      </w:r>
    </w:p>
    <w:p w:rsidR="00046C07" w:rsidRPr="008E4EA0" w:rsidRDefault="00046C07" w:rsidP="008E4EA0">
      <w:pPr>
        <w:pStyle w:val="a4"/>
        <w:ind w:left="375"/>
        <w:jc w:val="both"/>
      </w:pPr>
      <w:r w:rsidRPr="008E4EA0">
        <w:t>- педагогических работников;</w:t>
      </w:r>
    </w:p>
    <w:p w:rsidR="00046C07" w:rsidRPr="008E4EA0" w:rsidRDefault="00046C07" w:rsidP="008E4EA0">
      <w:pPr>
        <w:pStyle w:val="a4"/>
        <w:ind w:left="375"/>
        <w:jc w:val="both"/>
      </w:pPr>
      <w:r w:rsidRPr="008E4EA0">
        <w:t>- общественных объединений.</w:t>
      </w:r>
    </w:p>
    <w:p w:rsidR="00046C07" w:rsidRPr="008E4EA0" w:rsidRDefault="00046C07" w:rsidP="008E4EA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 посредством:</w:t>
      </w:r>
    </w:p>
    <w:p w:rsidR="00046C07" w:rsidRPr="008E4EA0" w:rsidRDefault="00046C07" w:rsidP="008E4E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системы внутренней оценки качества образования;</w:t>
      </w:r>
    </w:p>
    <w:p w:rsidR="00046C07" w:rsidRPr="008E4EA0" w:rsidRDefault="00046C07" w:rsidP="008E4E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общественно-профессиональной экспертизы качества образования;</w:t>
      </w:r>
    </w:p>
    <w:p w:rsidR="00046C07" w:rsidRPr="008E4EA0" w:rsidRDefault="00046C07" w:rsidP="008E4E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лицензирования;</w:t>
      </w:r>
    </w:p>
    <w:p w:rsidR="00046C07" w:rsidRPr="008E4EA0" w:rsidRDefault="00046C07" w:rsidP="008E4E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внешнего мониторинга качества образования.</w:t>
      </w:r>
    </w:p>
    <w:p w:rsidR="00046C07" w:rsidRPr="008E4EA0" w:rsidRDefault="00046C07" w:rsidP="008E4EA0">
      <w:pPr>
        <w:pStyle w:val="a3"/>
        <w:ind w:left="18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  1.8.В качестве источников данных для оценки качества образования     используются:</w:t>
      </w:r>
    </w:p>
    <w:p w:rsidR="00046C07" w:rsidRPr="008E4EA0" w:rsidRDefault="00046C07" w:rsidP="008E4EA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образовательная статистика;</w:t>
      </w:r>
    </w:p>
    <w:p w:rsidR="00046C07" w:rsidRPr="008E4EA0" w:rsidRDefault="00046C07" w:rsidP="008E4EA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мониторинговые исследования;</w:t>
      </w:r>
    </w:p>
    <w:p w:rsidR="00046C07" w:rsidRPr="008E4EA0" w:rsidRDefault="00046C07" w:rsidP="008E4EA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социологические опросы;</w:t>
      </w:r>
    </w:p>
    <w:p w:rsidR="00046C07" w:rsidRPr="008E4EA0" w:rsidRDefault="00046C07" w:rsidP="008E4EA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отчеты работников ДОУ;</w:t>
      </w:r>
    </w:p>
    <w:p w:rsidR="00046C07" w:rsidRPr="008E4EA0" w:rsidRDefault="00046C07" w:rsidP="008E4EA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 посещение НОД и других мероприятий;</w:t>
      </w:r>
    </w:p>
    <w:p w:rsidR="00046C07" w:rsidRPr="008E4EA0" w:rsidRDefault="00046C07" w:rsidP="008E4EA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данные табеля посещаемости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    1.9. В основу ВСОКО положены следующие принципы:</w:t>
      </w:r>
    </w:p>
    <w:p w:rsidR="00046C07" w:rsidRPr="008E4EA0" w:rsidRDefault="00046C07" w:rsidP="008E4EA0">
      <w:pPr>
        <w:pStyle w:val="a3"/>
        <w:ind w:left="54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объективности, достоверности, полноты и системности информации о качестве образования;</w:t>
      </w:r>
    </w:p>
    <w:p w:rsidR="00046C07" w:rsidRPr="008E4EA0" w:rsidRDefault="00046C07" w:rsidP="008E4EA0">
      <w:pPr>
        <w:pStyle w:val="a3"/>
        <w:ind w:left="54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открытости, прозрачности процедур оценки качества образования; преемственности в образовательной политике;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lastRenderedPageBreak/>
        <w:t>-  доступности информации о состоянии и качестве образования для различных групп потребителей;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EA0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8E4EA0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8E4EA0">
        <w:rPr>
          <w:rFonts w:ascii="Times New Roman" w:hAnsi="Times New Roman"/>
          <w:sz w:val="24"/>
          <w:szCs w:val="24"/>
        </w:rPr>
        <w:t>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  <w:proofErr w:type="gramEnd"/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8E4EA0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8E4EA0"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взаимного дополнения оценочных процедур, установления между ними взаимосвязей и взаимозависимости;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соблюдения морально-этических норм при проведении процедур оценки качества образования в Детском саду.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C07" w:rsidRPr="008E4EA0" w:rsidRDefault="00046C07" w:rsidP="008E4EA0">
      <w:pPr>
        <w:pStyle w:val="a4"/>
        <w:ind w:left="0"/>
        <w:jc w:val="center"/>
        <w:rPr>
          <w:b/>
        </w:rPr>
      </w:pPr>
      <w:r w:rsidRPr="008E4EA0">
        <w:rPr>
          <w:b/>
          <w:lang w:val="en-US"/>
        </w:rPr>
        <w:t>II</w:t>
      </w:r>
      <w:r w:rsidRPr="008E4EA0">
        <w:rPr>
          <w:b/>
        </w:rPr>
        <w:t>. Цели, задачи и содержание</w:t>
      </w:r>
    </w:p>
    <w:p w:rsidR="00046C07" w:rsidRPr="008E4EA0" w:rsidRDefault="00046C07" w:rsidP="008E4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A0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</w:t>
      </w:r>
    </w:p>
    <w:p w:rsidR="00046C07" w:rsidRPr="008E4EA0" w:rsidRDefault="00046C07" w:rsidP="008E4EA0">
      <w:p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         2.1. </w:t>
      </w:r>
      <w:r w:rsidRPr="008E4EA0">
        <w:rPr>
          <w:rFonts w:ascii="Times New Roman" w:hAnsi="Times New Roman" w:cs="Times New Roman"/>
          <w:iCs/>
          <w:sz w:val="24"/>
          <w:szCs w:val="24"/>
        </w:rPr>
        <w:t>Целью ВСОКО</w:t>
      </w:r>
      <w:r w:rsidRPr="008E4EA0">
        <w:rPr>
          <w:rFonts w:ascii="Times New Roman" w:hAnsi="Times New Roman" w:cs="Times New Roman"/>
          <w:sz w:val="24"/>
          <w:szCs w:val="24"/>
        </w:rPr>
        <w:t xml:space="preserve"> является получение объективной информации о степени соответствия  образовательных результатов и условий их достижения требованиям, определяемым государственным стандартами, для управленческих решений по совершенствованию функционирования и развития дошкольного образовательного учреждения.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2.2.  </w:t>
      </w:r>
      <w:r w:rsidRPr="008E4EA0">
        <w:rPr>
          <w:rFonts w:ascii="Times New Roman" w:hAnsi="Times New Roman" w:cs="Times New Roman"/>
          <w:iCs/>
          <w:sz w:val="24"/>
          <w:szCs w:val="24"/>
        </w:rPr>
        <w:t>Основными задачами ВСОКО</w:t>
      </w:r>
      <w:r w:rsidRPr="008E4EA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формирование единого </w:t>
      </w:r>
      <w:proofErr w:type="gramStart"/>
      <w:r w:rsidRPr="008E4EA0">
        <w:rPr>
          <w:rFonts w:ascii="Times New Roman" w:hAnsi="Times New Roman"/>
          <w:sz w:val="24"/>
          <w:szCs w:val="24"/>
        </w:rPr>
        <w:t>понимания критериев оценки качества образования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 и подходов к его измерению;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формирование ресурсной базы и обеспечение функционирования образовательной статистики и мониторинга качества образования;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осуществление самообследования состояния развития и эффективности деятельности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определение </w:t>
      </w:r>
      <w:proofErr w:type="gramStart"/>
      <w:r w:rsidRPr="008E4EA0">
        <w:rPr>
          <w:rFonts w:ascii="Times New Roman" w:hAnsi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 государственным требованиям;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обеспечение доступности качественного образования;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оценка уровня индивидуальных образовательных достижений воспитанников;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определение в рамках мониторинговых </w:t>
      </w:r>
      <w:proofErr w:type="gramStart"/>
      <w:r w:rsidRPr="008E4EA0">
        <w:rPr>
          <w:rFonts w:ascii="Times New Roman" w:hAnsi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 на различных ступенях обучения государственным стандартам;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выявление факторов, влияющих на качество образования;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046C07" w:rsidRPr="008E4EA0" w:rsidRDefault="00046C07" w:rsidP="008E4EA0">
      <w:pPr>
        <w:pStyle w:val="a3"/>
        <w:ind w:left="54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определение рейтинга педагогов и стимулирующих доплат им;</w:t>
      </w:r>
    </w:p>
    <w:p w:rsidR="00046C07" w:rsidRPr="008E4EA0" w:rsidRDefault="00046C07" w:rsidP="008E4EA0">
      <w:pPr>
        <w:pStyle w:val="a3"/>
        <w:ind w:left="540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расширение общественного участия в управлении образованием в Детском саду. 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8E4EA0">
        <w:rPr>
          <w:rFonts w:ascii="Times New Roman" w:hAnsi="Times New Roman" w:cs="Times New Roman"/>
          <w:iCs/>
          <w:sz w:val="24"/>
          <w:szCs w:val="24"/>
        </w:rPr>
        <w:t>Объекты оценки: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          -  образовательная система ДОУ;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          -  условия содержания детей в ДОУ.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2.4.  Предметами ВСОКО являются: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2.4.1. Качество образовательных результатов: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результаты освоения воспитанниками основной общеобразовательной программы дошкольного образования;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здоровье воспитанников (динамика);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достижения воспитанников на конкурсах, соревнованиях, олимпиадах;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-удовлетворенность родителей (законных представителей) качеством образовательных результатов.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2.4.2. Качество реализации образовательного процесса: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-образовательные программы (соответствие требованиям федеральных государственных образовательных стандартов дошкольного образования (далее – ФГОС) и контингенту воспитанников);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дополнительные образовательные программы (соответствие запросам родителей);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качество НОД и индивидуальной работы</w:t>
      </w:r>
      <w:bookmarkStart w:id="0" w:name="_GoBack"/>
      <w:bookmarkEnd w:id="0"/>
      <w:r w:rsidRPr="008E4EA0">
        <w:rPr>
          <w:rFonts w:ascii="Times New Roman" w:hAnsi="Times New Roman" w:cs="Times New Roman"/>
          <w:sz w:val="24"/>
          <w:szCs w:val="24"/>
        </w:rPr>
        <w:t xml:space="preserve"> с воспитанниками;</w:t>
      </w:r>
      <w:r w:rsidRPr="008E4EA0">
        <w:rPr>
          <w:rFonts w:ascii="Times New Roman" w:hAnsi="Times New Roman" w:cs="Times New Roman"/>
          <w:sz w:val="24"/>
          <w:szCs w:val="24"/>
        </w:rPr>
        <w:tab/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2.4.3. Качество условий, обеспечивающих образовательный процесс: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материально-техническое обеспечение;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-информационно-развивающая среда (включая средства ИКТ и учебно-методическое обеспечение);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санитарно-гигиенические и эстетические условия;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медицинское сопровождение и питание;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психологический климат в ДОУ;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использование социальной сферы микрорайона и города;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общественно-государственное управление (управляющий совет ДОУ, педагогический совет, родительские комитеты) и стимулирование качества образования;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документооборот и нормативно-правовое обеспечение (включая программу развития ДОУ)</w:t>
      </w:r>
    </w:p>
    <w:p w:rsidR="00046C07" w:rsidRPr="008E4EA0" w:rsidRDefault="00046C07" w:rsidP="008E4EA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удовлетворенность родителей (законных представителей) условиями в ДОУ.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lastRenderedPageBreak/>
        <w:t>2.5.  Критерии и показатели оценивания  определяются  в</w:t>
      </w:r>
      <w:r w:rsidRPr="008E4EA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E4EA0">
        <w:rPr>
          <w:rFonts w:ascii="Times New Roman" w:hAnsi="Times New Roman" w:cs="Times New Roman"/>
          <w:sz w:val="24"/>
          <w:szCs w:val="24"/>
        </w:rPr>
        <w:t xml:space="preserve">нормативных актах (Приложение 1), регламентирующих процедуры контроля и оценки качества образования в ДОУ. Их утверждение и изменение осуществляется на основании решения педагогического совета ДОУ.  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2.6. Периодичность проведения оценки качества образования определяется  в      зависимости от графика реализуемых процедур контроля  и оценки качества образования.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2.7.  ВСОКО предполагает гласность результатов  оценки качества образования.</w:t>
      </w:r>
    </w:p>
    <w:p w:rsidR="00046C07" w:rsidRPr="008E4EA0" w:rsidRDefault="00046C07" w:rsidP="008E4EA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Придание гласности результатам оценки качества образования  осуществляется в следующих формах:</w:t>
      </w:r>
    </w:p>
    <w:p w:rsidR="00046C07" w:rsidRPr="008E4EA0" w:rsidRDefault="00046C07" w:rsidP="008E4EA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информирование о результатах внутренней оценки  качества образования  управления образования, педагогических работников  ДОУ;</w:t>
      </w:r>
    </w:p>
    <w:p w:rsidR="00046C07" w:rsidRPr="008E4EA0" w:rsidRDefault="00046C07" w:rsidP="008E4EA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информирование о результатах внутренней оценки качества образования общественности (в полном объеме или частично) посредством публикаций,  аналитических докладов.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E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46C07" w:rsidRPr="008E4EA0" w:rsidRDefault="00046C07" w:rsidP="008E4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4EA0">
        <w:rPr>
          <w:rFonts w:ascii="Times New Roman" w:hAnsi="Times New Roman" w:cs="Times New Roman"/>
          <w:b/>
          <w:sz w:val="24"/>
          <w:szCs w:val="24"/>
        </w:rPr>
        <w:t>.Технология оценки качества образования в рамках</w:t>
      </w:r>
    </w:p>
    <w:p w:rsidR="00046C07" w:rsidRPr="008E4EA0" w:rsidRDefault="008E4EA0" w:rsidP="008E4EA0">
      <w:pPr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46C07" w:rsidRPr="008E4EA0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3.1. Мониторинг качества образования проводится в форме специальных статистических,  социологических, психологических исследований, показатели и порядок проведения    которых определяются соответствующими регламентами.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3.2. Самоанализ педагогическими работниками и детским садом своей деятельности  осуществляется в соответствии с критериями и показателями, выбранными самостоятельно или с учетом рекомендаций субъектов ВСОКО, рассматривающих  результаты самоанализа при принятии решений.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3.3.   Виды контрольных измерительных материалов, используемых в процессе оценки, способы сбора, хранения, обработки и интерпретации информации о качестве образования   и  образовательном учреждении и формы ее представления определяются в документах, регламентирующих эти процессы.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3.4.  Номенклатура показателей и параметров качества, их эталонные значения  устанавливаются  нормативными актами, регламентирующими процедуры  контроля и оценки качества образования.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3.5. Оценка выставляется в баллах по результатам сравнения фактических значений показателей и параметров качества образования  с нормативными  значениями. Это позволяет получить информацию  о планируемом и достигнутом уровне качества образования. Планируемый уровень включает характеристику показателей и параметров с учетом требований нормативных актов, содержит максимальную оценку. Достигнутый </w:t>
      </w:r>
      <w:r w:rsidRPr="008E4EA0">
        <w:rPr>
          <w:rFonts w:ascii="Times New Roman" w:hAnsi="Times New Roman" w:cs="Times New Roman"/>
          <w:sz w:val="24"/>
          <w:szCs w:val="24"/>
        </w:rPr>
        <w:lastRenderedPageBreak/>
        <w:t>уровень отражает реально полученное качество образования в образовательном учреждении.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3.6. В зависимости от полноты и качества проявлений показателей выделяются уровни достижения педагогами ДОУ, образовательным учреждением в целом.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3.7.  Полученная ДОУ, (работником ДОУ) сумма баллов по каждой из групп показателей качества является окончательной оценкой, которая выражается в баллах соответствия и соотносится с максимальным количеством баллов. На суммы баллов устанавливается рейтинг педагогических работников и ДОУ среди других образовательных учреждений города.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3.8. При оценке качества образования в ДОУ основными методами установления фактических значений являются экспертиза и измерение.</w:t>
      </w:r>
    </w:p>
    <w:p w:rsidR="00046C07" w:rsidRPr="008E4EA0" w:rsidRDefault="00046C07" w:rsidP="008E4E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Экспертиза - всестороннее изучение состояния системы образования в ДОУ, условий  и результатов образовательной деятельности.</w:t>
      </w:r>
    </w:p>
    <w:p w:rsidR="00046C07" w:rsidRPr="008E4EA0" w:rsidRDefault="00046C07" w:rsidP="008E4E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Измерение – метод регистрации состояния качества образования, а также оценка уровня  образовательных достижений с помощью контрольно- измерительных материалов (задания, тесты, анкеты и др.), имеющие стандартизированную форму и содержание которых соответствует реализуемым  образовательным программам.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3.9.   Процедуры проведения экспертизы и измерения устанавливаются  нормативными актами, регламентирующими процедуры контроля  и оценки качества образования.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3.10.  Процедуры экспертизы и измерения определяются комплексом используемых методик  оценки, инструктивных материалов и документально  зафиксированным алгоритмом их применения.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3.11.  Технология процедур измерения определяются видом избранных контрольных 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3.12. Процесс сбора, хранения, обработки информации о качестве образования в ДОУ, а также исполнители и формы представления информации в рамках ВСОКО ДОУ устанавливается нормативными правовыми документами, регламентирующими процедуры контроля и оценки качества образования.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3.13.  Функционирование ВСОКО ориентирует администрацию ДОУ на использование результатов оценки качества образования при принятии управленческих решений.</w:t>
      </w:r>
    </w:p>
    <w:p w:rsidR="00046C07" w:rsidRPr="008E4EA0" w:rsidRDefault="00046C07" w:rsidP="008E4E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C07" w:rsidRPr="008E4EA0" w:rsidRDefault="00046C07" w:rsidP="008E4E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4EA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E4EA0">
        <w:rPr>
          <w:rFonts w:ascii="Times New Roman" w:hAnsi="Times New Roman"/>
          <w:b/>
          <w:sz w:val="24"/>
          <w:szCs w:val="24"/>
        </w:rPr>
        <w:t>. Организационная и функциональная структура внутренней системы оценки качества образования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</w:t>
      </w:r>
      <w:r w:rsidRPr="008E4EA0">
        <w:rPr>
          <w:rFonts w:ascii="Times New Roman" w:hAnsi="Times New Roman"/>
          <w:sz w:val="24"/>
          <w:szCs w:val="24"/>
        </w:rPr>
        <w:lastRenderedPageBreak/>
        <w:t xml:space="preserve">администрацию ДОУ, педагогический совет, методический совет ДОУ, методическое объединение педагогов, временные структуры (педагогический консилиум, комиссии и др.). 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4.2. Администрация ДОУ: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формирует, утверждает приказом заведующего ДОУ и контролирует исполнение блока локальных актов, регулирующих функционирование внутренней системы оценки качества образования ДОУ и приложений к ним;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разрабатывает мероприятия и готовит предложения, направленные на совершенствование системы внутренней оценки качества образования ДОУ, участвует в этих мероприятиях; 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организует систему мониторинга качества образования в ДОУ,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организует изучение информационных </w:t>
      </w:r>
      <w:proofErr w:type="gramStart"/>
      <w:r w:rsidRPr="008E4EA0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; 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обеспечивает условия для подготовки работников ДОУ и общественных экспертов к осуществлению контрольно-оценочных процедур; 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обеспечивает предоставление информации о качестве образования на муниципальном уровне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самооценка деятельности, публичный доклад заведующего детским садом);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8E4EA0">
        <w:rPr>
          <w:rFonts w:ascii="Times New Roman" w:hAnsi="Times New Roman"/>
          <w:sz w:val="24"/>
          <w:szCs w:val="24"/>
        </w:rPr>
        <w:t>реализации внутренней системы оценки качества образования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. 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4.3. Координационно-методический совет ДОУ: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участвуют в разработке методики оценки качества образования; системы показателей, характеризующих состояние и динамику развития ДОУ; критериев оценки результативности профессиональной деятельности педагогов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содействуют подготовке работников ДОУ и общественных экспертов к осуществлению контрольно-оценочных процедур;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готовят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4.4. Педагогический совет ДОУ: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4.4.1. содействует: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определению стратегических направлений развития системы образования в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реализации принципа общественного участия в управлении образованием в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организации работы по повышению квалификации педагогических работников, развитию их творческих инициатив;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4.4.2.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принимает участие: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 формировании информационных </w:t>
      </w:r>
      <w:proofErr w:type="gramStart"/>
      <w:r w:rsidRPr="008E4EA0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E4EA0">
        <w:rPr>
          <w:rFonts w:ascii="Times New Roman" w:hAnsi="Times New Roman"/>
          <w:sz w:val="24"/>
          <w:szCs w:val="24"/>
        </w:rPr>
        <w:t>обсуждении</w:t>
      </w:r>
      <w:proofErr w:type="gramEnd"/>
      <w:r w:rsidRPr="008E4EA0">
        <w:rPr>
          <w:rFonts w:ascii="Times New Roman" w:hAnsi="Times New Roman"/>
          <w:sz w:val="24"/>
          <w:szCs w:val="24"/>
        </w:rPr>
        <w:t xml:space="preserve"> системы показателей, характеризующих состояние и динамику развития системы образования;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>-  экспертизе качества образовательных результатов, условий организации образовательного процесса в ДОУ;</w:t>
      </w:r>
    </w:p>
    <w:p w:rsidR="00046C07" w:rsidRPr="008E4EA0" w:rsidRDefault="00046C07" w:rsidP="008E4E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EA0">
        <w:rPr>
          <w:rFonts w:ascii="Times New Roman" w:hAnsi="Times New Roman"/>
          <w:sz w:val="24"/>
          <w:szCs w:val="24"/>
        </w:rPr>
        <w:t xml:space="preserve">4.4.3. заслушивает информацию и отчеты педагогических работников, доклады представителей организаций и учреждений, взаимодействующих с ДОУ по вопросам </w:t>
      </w:r>
      <w:r w:rsidRPr="008E4EA0">
        <w:rPr>
          <w:rFonts w:ascii="Times New Roman" w:hAnsi="Times New Roman"/>
          <w:sz w:val="24"/>
          <w:szCs w:val="24"/>
        </w:rPr>
        <w:lastRenderedPageBreak/>
        <w:t>образования и воспитания подрастающего поколения, в т. ч. сообщения о проверке соблюдения санитарно-гигиенического режима в ДОУ, об охране труда, здоровья и жизни воспитанников и другие вопросы образовательной деятельности Детского сада.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C07" w:rsidRPr="008E4EA0" w:rsidRDefault="00046C07" w:rsidP="008E4EA0">
      <w:p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E4EA0">
        <w:rPr>
          <w:rFonts w:ascii="Times New Roman" w:hAnsi="Times New Roman" w:cs="Times New Roman"/>
          <w:b/>
          <w:sz w:val="24"/>
          <w:szCs w:val="24"/>
        </w:rPr>
        <w:t>. Нормативно - организационная основа системы оценки качества образования</w:t>
      </w:r>
    </w:p>
    <w:p w:rsidR="00046C07" w:rsidRPr="008E4EA0" w:rsidRDefault="00046C07" w:rsidP="008E4E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5.1. Нормативно - правовой основой ВСОКО в ДОУ выступают: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ФГОС дошкольного образования;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учреждений» (Санитарно-эпидемиологические правила и нормативы </w:t>
      </w:r>
      <w:proofErr w:type="spellStart"/>
      <w:r w:rsidRPr="008E4EA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E4EA0">
        <w:rPr>
          <w:rFonts w:ascii="Times New Roman" w:hAnsi="Times New Roman" w:cs="Times New Roman"/>
          <w:sz w:val="24"/>
          <w:szCs w:val="24"/>
        </w:rPr>
        <w:t xml:space="preserve"> 2.4.1.3049-13);</w:t>
      </w:r>
    </w:p>
    <w:p w:rsidR="00046C07" w:rsidRPr="008E4EA0" w:rsidRDefault="00046C07" w:rsidP="008E4E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 xml:space="preserve">- </w:t>
      </w:r>
      <w:r w:rsidRPr="008E4EA0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07.04.2014 №276 « Поряд</w:t>
      </w:r>
      <w:r w:rsidR="00E226C0" w:rsidRPr="008E4EA0">
        <w:rPr>
          <w:rFonts w:ascii="Times New Roman" w:hAnsi="Times New Roman" w:cs="Times New Roman"/>
          <w:bCs/>
          <w:sz w:val="24"/>
          <w:szCs w:val="24"/>
        </w:rPr>
        <w:t>о</w:t>
      </w:r>
      <w:r w:rsidRPr="008E4EA0">
        <w:rPr>
          <w:rFonts w:ascii="Times New Roman" w:hAnsi="Times New Roman" w:cs="Times New Roman"/>
          <w:bCs/>
          <w:sz w:val="24"/>
          <w:szCs w:val="24"/>
        </w:rPr>
        <w:t>к проведения аттестации педагогических работников организаций, осуществляющих образовательную деятельность»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-  Программа развития ДОУ.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5.2.  Доступ к получению информации в рамках ВСОКО определяется в соответствии с нормативными правовыми актами, регламентирующими функционирование   информационной системы образования ДОУ.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5.3.  Средства на осуществление процедур контроля и оценки качества образования в ДОУ предоставляются из   средств образовательного учреждения. Порядок финансирования определяется Сметой.</w:t>
      </w:r>
    </w:p>
    <w:p w:rsidR="00046C07" w:rsidRPr="008E4EA0" w:rsidRDefault="00046C07" w:rsidP="008E4EA0">
      <w:pPr>
        <w:jc w:val="both"/>
        <w:rPr>
          <w:rFonts w:ascii="Times New Roman" w:hAnsi="Times New Roman" w:cs="Times New Roman"/>
          <w:sz w:val="24"/>
          <w:szCs w:val="24"/>
        </w:rPr>
      </w:pPr>
      <w:r w:rsidRPr="008E4EA0">
        <w:rPr>
          <w:rFonts w:ascii="Times New Roman" w:hAnsi="Times New Roman" w:cs="Times New Roman"/>
          <w:sz w:val="24"/>
          <w:szCs w:val="24"/>
        </w:rPr>
        <w:t>5.4. Итоги оценки качества образования используются для стимулирования   педагогов  к  достижению высоких результатов. Порядок и размеры стимулирующих выплат определены в Положении о порядке выплат компенсационного и стимулирующего характера работникам ДОУ.</w:t>
      </w:r>
    </w:p>
    <w:p w:rsidR="00046C07" w:rsidRPr="008E4EA0" w:rsidRDefault="00046C07" w:rsidP="008E4E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C07" w:rsidRPr="008E4EA0" w:rsidRDefault="00046C07" w:rsidP="008E4E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C64" w:rsidRPr="008E4EA0" w:rsidRDefault="00D15C64" w:rsidP="008E4E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C64" w:rsidRPr="008E4EA0" w:rsidSect="00F2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938"/>
    <w:multiLevelType w:val="multilevel"/>
    <w:tmpl w:val="7910D4A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C07"/>
    <w:rsid w:val="00046C07"/>
    <w:rsid w:val="00092391"/>
    <w:rsid w:val="00247D69"/>
    <w:rsid w:val="004306AB"/>
    <w:rsid w:val="004D1CC3"/>
    <w:rsid w:val="006F2141"/>
    <w:rsid w:val="008752EC"/>
    <w:rsid w:val="008963EA"/>
    <w:rsid w:val="008E4EA0"/>
    <w:rsid w:val="00913CEB"/>
    <w:rsid w:val="00B331EA"/>
    <w:rsid w:val="00B516DF"/>
    <w:rsid w:val="00BC637E"/>
    <w:rsid w:val="00CD6686"/>
    <w:rsid w:val="00D15C64"/>
    <w:rsid w:val="00E226C0"/>
    <w:rsid w:val="00F2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6C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46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C3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8E4EA0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8E4EA0"/>
    <w:pPr>
      <w:widowControl w:val="0"/>
      <w:shd w:val="clear" w:color="auto" w:fill="FFFFFF"/>
      <w:spacing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p1">
    <w:name w:val="p1"/>
    <w:basedOn w:val="a"/>
    <w:rsid w:val="008E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2534</Words>
  <Characters>14444</Characters>
  <Application>Microsoft Office Word</Application>
  <DocSecurity>0</DocSecurity>
  <Lines>120</Lines>
  <Paragraphs>33</Paragraphs>
  <ScaleCrop>false</ScaleCrop>
  <Company>Microsoft</Company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14</cp:revision>
  <dcterms:created xsi:type="dcterms:W3CDTF">2015-05-11T03:38:00Z</dcterms:created>
  <dcterms:modified xsi:type="dcterms:W3CDTF">2019-10-23T04:14:00Z</dcterms:modified>
</cp:coreProperties>
</file>